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VAL DES VIGNES</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20 juillet 2023</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16h00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CHEZ VIGNAUD</w:t>
      </w:r>
    </w:p>
    <w:p w:rsidRPr="0035053F" w:rsidP="001348F6">
      <w:pPr>
        <w:rPr>
          <w:rFonts w:asciiTheme="minorHAnsi" w:hAnsiTheme="minorHAnsi" w:cstheme="minorHAnsi"/>
          <w:sz w:val="20"/>
        </w:rPr>
      </w:pPr>
      <w:r w:rsidRPr="0035053F" w:rsidR="00E8145C">
        <w:rPr>
          <w:rFonts w:asciiTheme="minorHAnsi" w:hAnsiTheme="minorHAnsi" w:cstheme="minorHAnsi"/>
          <w:sz w:val="20"/>
        </w:rPr>
        <w:t>1 IMPASSE DES NOYERS</w:t>
      </w:r>
    </w:p>
    <w:p w:rsidRPr="0035053F" w:rsidP="001348F6">
      <w:pPr>
        <w:rPr>
          <w:rFonts w:asciiTheme="minorHAnsi" w:hAnsiTheme="minorHAnsi" w:cstheme="minorHAnsi"/>
          <w:sz w:val="20"/>
        </w:rPr>
      </w:pPr>
      <w:r w:rsidRPr="0035053F" w:rsidR="00E8145C">
        <w:rPr>
          <w:rFonts w:asciiTheme="minorHAnsi" w:hAnsiTheme="minorHAnsi" w:cstheme="minorHAnsi"/>
          <w:sz w:val="20"/>
        </w:rPr>
        <w:t>le maine de l'épine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Val</w:t>
          </w:r>
          <w:r w:rsidRPr="002349AE">
            <w:rPr>
              <w:color w:val="4642FC"/>
              <w:sz w:val="14"/>
            </w:rPr>
            <w:t xml:space="preserve"> </w:t>
          </w:r>
          <w:r w:rsidRPr="002349AE">
            <w:rPr>
              <w:color w:val="4642FC"/>
              <w:sz w:val="14"/>
            </w:rPr>
            <w:t>de</w:t>
          </w:r>
          <w:r w:rsidRPr="002349AE">
            <w:rPr>
              <w:color w:val="4642FC"/>
              <w:sz w:val="14"/>
            </w:rPr>
            <w:t xml:space="preserve"> </w:t>
          </w:r>
          <w:r w:rsidRPr="002349AE">
            <w:rPr>
              <w:color w:val="4642FC"/>
              <w:sz w:val="14"/>
            </w:rPr>
            <w:t>Charente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